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mallCaps w:val="1"/>
          <w:color w:val="000000"/>
          <w:sz w:val="28"/>
          <w:szCs w:val="28"/>
        </w:rPr>
      </w:pPr>
      <w:r w:rsidDel="00000000" w:rsidR="00000000" w:rsidRPr="00000000">
        <w:rPr>
          <w:rFonts w:ascii="Arial" w:cs="Arial" w:eastAsia="Arial" w:hAnsi="Arial"/>
          <w:b w:val="1"/>
          <w:bCs w:val="1"/>
          <w:smallCaps w:val="1"/>
          <w:color w:val="000000"/>
          <w:sz w:val="28"/>
          <w:szCs w:val="28"/>
          <w:rtl w:val="0"/>
        </w:rPr>
        <w:t xml:space="preserve">Licenciatura en Innovación y Tecnología Educativa</w:t>
      </w:r>
    </w:p>
    <w:p w:rsidR="00000000" w:rsidDel="00000000" w:rsidP="00000000" w:rsidRDefault="00000000" w:rsidRPr="00000000" w14:paraId="00000002">
      <w:pPr>
        <w:spacing w:after="0" w:line="240" w:lineRule="auto"/>
        <w:jc w:val="center"/>
        <w:rPr>
          <w:rFonts w:ascii="Arial" w:cs="Arial" w:eastAsia="Arial" w:hAnsi="Arial"/>
          <w:b w:val="1"/>
          <w:bCs w:val="1"/>
          <w:smallCaps w:val="1"/>
          <w:color w:val="000000"/>
          <w:sz w:val="28"/>
          <w:szCs w:val="28"/>
        </w:rPr>
      </w:pPr>
      <w:r w:rsidDel="00000000" w:rsidR="00000000" w:rsidRPr="00000000">
        <w:rPr>
          <w:rFonts w:ascii="Arial" w:cs="Arial" w:eastAsia="Arial" w:hAnsi="Arial"/>
          <w:b w:val="1"/>
          <w:bCs w:val="1"/>
          <w:smallCaps w:val="1"/>
          <w:color w:val="000000"/>
          <w:sz w:val="28"/>
          <w:szCs w:val="28"/>
          <w:rtl w:val="0"/>
        </w:rPr>
        <w:t xml:space="preserve">(Modalidad Virtual)</w:t>
      </w:r>
    </w:p>
    <w:p w:rsidR="00000000" w:rsidDel="00000000" w:rsidP="00000000" w:rsidRDefault="00000000" w:rsidRPr="00000000" w14:paraId="00000003">
      <w:pPr>
        <w:spacing w:after="0" w:line="240" w:lineRule="auto"/>
        <w:rPr>
          <w:rFonts w:ascii="Century Gothic" w:cs="Century Gothic" w:eastAsia="Century Gothic" w:hAnsi="Century Gothic"/>
          <w:b w:val="1"/>
          <w:bCs w:val="1"/>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w:t>
      </w:r>
      <w:r w:rsidDel="00000000" w:rsidR="00000000" w:rsidRPr="00000000">
        <w:rPr>
          <w:rFonts w:ascii="Arial" w:cs="Arial" w:eastAsia="Arial" w:hAnsi="Arial"/>
          <w:b w:val="1"/>
          <w:bCs w:val="1"/>
          <w:sz w:val="24"/>
          <w:szCs w:val="24"/>
          <w:rtl w:val="0"/>
        </w:rPr>
        <w:t xml:space="preserve">Universidad Autónoma del Estado de Hidalgo</w:t>
      </w:r>
      <w:r w:rsidDel="00000000" w:rsidR="00000000" w:rsidRPr="00000000">
        <w:rPr>
          <w:rFonts w:ascii="Arial" w:cs="Arial" w:eastAsia="Arial" w:hAnsi="Arial"/>
          <w:sz w:val="24"/>
          <w:szCs w:val="24"/>
          <w:rtl w:val="0"/>
        </w:rPr>
        <w:t xml:space="preserve"> a través del </w:t>
      </w:r>
      <w:r w:rsidDel="00000000" w:rsidR="00000000" w:rsidRPr="00000000">
        <w:rPr>
          <w:rFonts w:ascii="Arial" w:cs="Arial" w:eastAsia="Arial" w:hAnsi="Arial"/>
          <w:b w:val="1"/>
          <w:bCs w:val="1"/>
          <w:sz w:val="24"/>
          <w:szCs w:val="24"/>
          <w:rtl w:val="0"/>
        </w:rPr>
        <w:t xml:space="preserve">Instituto de Ciencias Sociales y Humanidades</w:t>
      </w:r>
      <w:r w:rsidDel="00000000" w:rsidR="00000000" w:rsidRPr="00000000">
        <w:rPr>
          <w:rFonts w:ascii="Arial" w:cs="Arial" w:eastAsia="Arial" w:hAnsi="Arial"/>
          <w:sz w:val="24"/>
          <w:szCs w:val="24"/>
          <w:rtl w:val="0"/>
        </w:rPr>
        <w:t xml:space="preserve"> convoca a los interesados en estudiar la </w:t>
      </w:r>
      <w:r w:rsidDel="00000000" w:rsidR="00000000" w:rsidRPr="00000000">
        <w:rPr>
          <w:rFonts w:ascii="Arial" w:cs="Arial" w:eastAsia="Arial" w:hAnsi="Arial"/>
          <w:b w:val="1"/>
          <w:bCs w:val="1"/>
          <w:sz w:val="24"/>
          <w:szCs w:val="24"/>
          <w:rtl w:val="0"/>
        </w:rPr>
        <w:t xml:space="preserve">Licenciatura En Innovación Y Tecnología Educativa</w:t>
      </w:r>
      <w:r w:rsidDel="00000000" w:rsidR="00000000" w:rsidRPr="00000000">
        <w:rPr>
          <w:rFonts w:ascii="Arial" w:cs="Arial" w:eastAsia="Arial" w:hAnsi="Arial"/>
          <w:sz w:val="24"/>
          <w:szCs w:val="24"/>
          <w:rtl w:val="0"/>
        </w:rPr>
        <w:t xml:space="preserve"> a participar en el proceso de selección correspondiente al </w:t>
      </w:r>
      <w:r w:rsidDel="00000000" w:rsidR="00000000" w:rsidRPr="00000000">
        <w:rPr>
          <w:rFonts w:ascii="Arial" w:cs="Arial" w:eastAsia="Arial" w:hAnsi="Arial"/>
          <w:b w:val="1"/>
          <w:bCs w:val="1"/>
          <w:sz w:val="24"/>
          <w:szCs w:val="24"/>
          <w:rtl w:val="0"/>
        </w:rPr>
        <w:t xml:space="preserve">ciclo enero-junio 2027</w:t>
      </w: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highlight w:val="black"/>
          <w:rtl w:val="0"/>
        </w:rPr>
        <w:t xml:space="preserve">ESPECIFICACIONES DE LA DOCUMENTACIÓN.</w:t>
      </w: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ENVÍO Y VALIDACIÓN DE DOCUMENTOS. </w:t>
      </w:r>
      <w:r w:rsidDel="00000000" w:rsidR="00000000" w:rsidRPr="00000000">
        <w:rPr>
          <w:rtl w:val="0"/>
        </w:rPr>
      </w:r>
    </w:p>
    <w:tbl>
      <w:tblPr>
        <w:tblStyle w:val="Table1"/>
        <w:tblW w:w="11598.0" w:type="dxa"/>
        <w:jc w:val="center"/>
        <w:tblLayout w:type="fixed"/>
        <w:tblLook w:val="0400"/>
      </w:tblPr>
      <w:tblGrid>
        <w:gridCol w:w="11598"/>
        <w:tblGridChange w:id="0">
          <w:tblGrid>
            <w:gridCol w:w="11598"/>
          </w:tblGrid>
        </w:tblGridChange>
      </w:tblGrid>
      <w:tr>
        <w:trPr>
          <w:cantSplit w:val="0"/>
          <w:trHeight w:val="5464" w:hRule="atLeast"/>
          <w:tblHeader w:val="0"/>
        </w:trPr>
        <w:tc>
          <w:tcPr>
            <w:shd w:fill="auto" w:val="clear"/>
            <w:vAlign w:val="center"/>
          </w:tcPr>
          <w:p w:rsidR="00000000" w:rsidDel="00000000" w:rsidP="00000000" w:rsidRDefault="00000000" w:rsidRPr="00000000" w14:paraId="00000009">
            <w:pPr>
              <w:spacing w:after="0" w:line="240" w:lineRule="auto"/>
              <w:jc w:val="center"/>
              <w:rPr>
                <w:rFonts w:ascii="Arial" w:cs="Arial" w:eastAsia="Arial" w:hAnsi="Arial"/>
                <w:sz w:val="24"/>
                <w:szCs w:val="24"/>
              </w:rPr>
            </w:pPr>
            <w:r w:rsidDel="00000000" w:rsidR="00000000" w:rsidRPr="00000000">
              <w:rPr>
                <w:rFonts w:ascii="Calibri" w:cs="Calibri" w:eastAsia="Calibri" w:hAnsi="Calibri"/>
                <w:sz w:val="24"/>
                <w:szCs w:val="24"/>
                <w:rtl w:val="0"/>
              </w:rPr>
              <w:t xml:space="preserve">Constituir su expediente con los documentos requeridos para la validación requerida de ingreso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A">
            <w:pPr>
              <w:spacing w:after="0" w:line="240" w:lineRule="auto"/>
              <w:rPr>
                <w:rFonts w:ascii="Arial" w:cs="Arial" w:eastAsia="Arial" w:hAnsi="Arial"/>
                <w:sz w:val="24"/>
                <w:szCs w:val="24"/>
              </w:rPr>
            </w:pPr>
            <w:r w:rsidDel="00000000" w:rsidR="00000000" w:rsidRPr="00000000">
              <w:rPr>
                <w:rtl w:val="0"/>
              </w:rPr>
            </w:r>
          </w:p>
          <w:tbl>
            <w:tblPr>
              <w:tblStyle w:val="Table2"/>
              <w:tblW w:w="1123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2544"/>
              <w:gridCol w:w="1276"/>
              <w:gridCol w:w="1275"/>
              <w:gridCol w:w="6135"/>
              <w:tblGridChange w:id="0">
                <w:tblGrid>
                  <w:gridCol w:w="2544"/>
                  <w:gridCol w:w="1276"/>
                  <w:gridCol w:w="1275"/>
                  <w:gridCol w:w="6135"/>
                </w:tblGrid>
              </w:tblGridChange>
            </w:tblGrid>
            <w:tr>
              <w:trPr>
                <w:cantSplit w:val="0"/>
                <w:trHeight w:val="545" w:hRule="atLeast"/>
                <w:tblHeader w:val="0"/>
              </w:trPr>
              <w:tc>
                <w:tcPr>
                  <w:gridSpan w:val="4"/>
                </w:tcPr>
                <w:p w:rsidR="00000000" w:rsidDel="00000000" w:rsidP="00000000" w:rsidRDefault="00000000" w:rsidRPr="00000000" w14:paraId="0000000B">
                  <w:pPr>
                    <w:spacing w:after="0" w:line="240" w:lineRule="auto"/>
                    <w:jc w:val="center"/>
                    <w:rPr>
                      <w:rFonts w:ascii="Calibri" w:cs="Calibri" w:eastAsia="Calibri" w:hAnsi="Calibri"/>
                      <w:b w:val="0"/>
                      <w:bCs w:val="0"/>
                      <w:sz w:val="20"/>
                      <w:szCs w:val="20"/>
                    </w:rPr>
                  </w:pPr>
                  <w:r w:rsidDel="00000000" w:rsidR="00000000" w:rsidRPr="00000000">
                    <w:rPr>
                      <w:rFonts w:ascii="Calibri" w:cs="Calibri" w:eastAsia="Calibri" w:hAnsi="Calibri"/>
                      <w:color w:val="eeece1"/>
                      <w:rtl w:val="0"/>
                    </w:rPr>
                    <w:t xml:space="preserve">DOCUMENTOS SOLICITADOS PARA REVISIÓN</w:t>
                  </w:r>
                  <w:r w:rsidDel="00000000" w:rsidR="00000000" w:rsidRPr="00000000">
                    <w:rPr>
                      <w:rtl w:val="0"/>
                    </w:rPr>
                  </w:r>
                </w:p>
              </w:tc>
            </w:tr>
            <w:tr>
              <w:trPr>
                <w:cantSplit w:val="0"/>
                <w:tblHeader w:val="0"/>
              </w:trPr>
              <w:tc>
                <w:tcPr/>
                <w:p w:rsidR="00000000" w:rsidDel="00000000" w:rsidP="00000000" w:rsidRDefault="00000000" w:rsidRPr="00000000" w14:paraId="0000000F">
                  <w:pPr>
                    <w:spacing w:after="0" w:line="240" w:lineRule="auto"/>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Documento</w:t>
                  </w:r>
                  <w:r w:rsidDel="00000000" w:rsidR="00000000" w:rsidRPr="00000000">
                    <w:rPr>
                      <w:rtl w:val="0"/>
                    </w:rPr>
                  </w:r>
                </w:p>
              </w:tc>
              <w:tc>
                <w:tcPr/>
                <w:p w:rsidR="00000000" w:rsidDel="00000000" w:rsidP="00000000" w:rsidRDefault="00000000" w:rsidRPr="00000000" w14:paraId="00000010">
                  <w:pPr>
                    <w:spacing w:after="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Mexicanos</w:t>
                  </w:r>
                </w:p>
              </w:tc>
              <w:tc>
                <w:tcPr/>
                <w:p w:rsidR="00000000" w:rsidDel="00000000" w:rsidP="00000000" w:rsidRDefault="00000000" w:rsidRPr="00000000" w14:paraId="00000011">
                  <w:pPr>
                    <w:spacing w:after="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Extranjeros</w:t>
                  </w:r>
                </w:p>
              </w:tc>
              <w:tc>
                <w:tcPr/>
                <w:p w:rsidR="00000000" w:rsidDel="00000000" w:rsidP="00000000" w:rsidRDefault="00000000" w:rsidRPr="00000000" w14:paraId="00000012">
                  <w:pPr>
                    <w:spacing w:after="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Especificaciones</w:t>
                  </w:r>
                </w:p>
              </w:tc>
            </w:tr>
            <w:tr>
              <w:trPr>
                <w:cantSplit w:val="0"/>
                <w:tblHeader w:val="0"/>
              </w:trPr>
              <w:tc>
                <w:tcPr/>
                <w:p w:rsidR="00000000" w:rsidDel="00000000" w:rsidP="00000000" w:rsidRDefault="00000000" w:rsidRPr="00000000" w14:paraId="0000001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Acta de nacimiento o su equivalente</w:t>
                  </w:r>
                </w:p>
              </w:tc>
              <w:tc>
                <w:tcPr/>
                <w:p w:rsidR="00000000" w:rsidDel="00000000" w:rsidP="00000000" w:rsidRDefault="00000000" w:rsidRPr="00000000" w14:paraId="00000014">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15">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16">
                  <w:pPr>
                    <w:numPr>
                      <w:ilvl w:val="0"/>
                      <w:numId w:val="1"/>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Se recomienda verificar que los datos del documento estén correctos y legibles.</w:t>
                  </w:r>
                </w:p>
                <w:p w:rsidR="00000000" w:rsidDel="00000000" w:rsidP="00000000" w:rsidRDefault="00000000" w:rsidRPr="00000000" w14:paraId="00000017">
                  <w:pPr>
                    <w:numPr>
                      <w:ilvl w:val="0"/>
                      <w:numId w:val="1"/>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Si tramitó Juicio de Identidad de Persona, deberá escanear la correspondiente sentencia ejecutoriada.</w:t>
                  </w:r>
                </w:p>
                <w:p w:rsidR="00000000" w:rsidDel="00000000" w:rsidP="00000000" w:rsidRDefault="00000000" w:rsidRPr="00000000" w14:paraId="00000018">
                  <w:pPr>
                    <w:numPr>
                      <w:ilvl w:val="0"/>
                      <w:numId w:val="1"/>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En caso de nulificación, rectificación y reposición de actas de nacimiento, deberá escanear la correspondiente sentencia ejecutoriada.</w:t>
                  </w:r>
                </w:p>
                <w:p w:rsidR="00000000" w:rsidDel="00000000" w:rsidP="00000000" w:rsidRDefault="00000000" w:rsidRPr="00000000" w14:paraId="00000019">
                  <w:pPr>
                    <w:numPr>
                      <w:ilvl w:val="0"/>
                      <w:numId w:val="1"/>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Los aspirantes aceptados de origen extranjero se sujetarán a los datos registrados en su país.</w:t>
                  </w:r>
                </w:p>
              </w:tc>
            </w:tr>
            <w:tr>
              <w:trPr>
                <w:cantSplit w:val="0"/>
                <w:tblHeader w:val="0"/>
              </w:trPr>
              <w:tc>
                <w:tcPr/>
                <w:p w:rsidR="00000000" w:rsidDel="00000000" w:rsidP="00000000" w:rsidRDefault="00000000" w:rsidRPr="00000000" w14:paraId="0000001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Certificado o documento similar de estudios concluidos del nivel medio superior: bachillerato o equivalente</w:t>
                  </w:r>
                </w:p>
              </w:tc>
              <w:tc>
                <w:tcPr/>
                <w:p w:rsidR="00000000" w:rsidDel="00000000" w:rsidP="00000000" w:rsidRDefault="00000000" w:rsidRPr="00000000" w14:paraId="0000001B">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1C">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1D">
                  <w:pPr>
                    <w:numPr>
                      <w:ilvl w:val="0"/>
                      <w:numId w:val="2"/>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Promedio general mínimo de 7 (siete).</w:t>
                  </w:r>
                </w:p>
                <w:p w:rsidR="00000000" w:rsidDel="00000000" w:rsidP="00000000" w:rsidRDefault="00000000" w:rsidRPr="00000000" w14:paraId="0000001E">
                  <w:pPr>
                    <w:numPr>
                      <w:ilvl w:val="0"/>
                      <w:numId w:val="2"/>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Fecha de conclusión de estudios antes del inicio de clases.</w:t>
                  </w:r>
                </w:p>
                <w:p w:rsidR="00000000" w:rsidDel="00000000" w:rsidP="00000000" w:rsidRDefault="00000000" w:rsidRPr="00000000" w14:paraId="0000001F">
                  <w:pPr>
                    <w:numPr>
                      <w:ilvl w:val="0"/>
                      <w:numId w:val="2"/>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Indispensable que el documento cuente con </w:t>
                  </w:r>
                  <w:r w:rsidDel="00000000" w:rsidR="00000000" w:rsidRPr="00000000">
                    <w:rPr>
                      <w:rFonts w:ascii="Calibri" w:cs="Calibri" w:eastAsia="Calibri" w:hAnsi="Calibri"/>
                      <w:b w:val="1"/>
                      <w:bCs w:val="1"/>
                      <w:rtl w:val="0"/>
                    </w:rPr>
                    <w:t xml:space="preserve">Código QR.</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 U R P</w:t>
                  </w:r>
                </w:p>
              </w:tc>
              <w:tc>
                <w:tcPr/>
                <w:p w:rsidR="00000000" w:rsidDel="00000000" w:rsidP="00000000" w:rsidRDefault="00000000" w:rsidRPr="00000000" w14:paraId="00000021">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2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23">
                  <w:pPr>
                    <w:numPr>
                      <w:ilvl w:val="0"/>
                      <w:numId w:val="3"/>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Impresión obtenida a partir </w:t>
                  </w:r>
                  <w:r w:rsidDel="00000000" w:rsidR="00000000" w:rsidRPr="00000000">
                    <w:rPr>
                      <w:rFonts w:ascii="Calibri" w:cs="Calibri" w:eastAsia="Calibri" w:hAnsi="Calibri"/>
                      <w:rtl w:val="0"/>
                    </w:rPr>
                    <w:t xml:space="preserve">del mes de agosto 202</w:t>
                  </w:r>
                  <w:r w:rsidDel="00000000" w:rsidR="00000000" w:rsidRPr="00000000">
                    <w:rPr>
                      <w:rtl w:val="0"/>
                    </w:rPr>
                    <w:t xml:space="preserve">6</w:t>
                  </w:r>
                  <w:r w:rsidDel="00000000" w:rsidR="00000000" w:rsidRPr="00000000">
                    <w:rPr>
                      <w:rFonts w:ascii="Calibri" w:cs="Calibri" w:eastAsia="Calibri" w:hAnsi="Calibri"/>
                      <w:rtl w:val="0"/>
                    </w:rPr>
                    <w:t xml:space="preserve">, con base en los datos de la página </w:t>
                  </w:r>
                  <w:hyperlink r:id="rId7">
                    <w:r w:rsidDel="00000000" w:rsidR="00000000" w:rsidRPr="00000000">
                      <w:rPr>
                        <w:rFonts w:ascii="Calibri" w:cs="Calibri" w:eastAsia="Calibri" w:hAnsi="Calibri"/>
                        <w:rtl w:val="0"/>
                      </w:rPr>
                      <w:t xml:space="preserve">www.consultas.curp.gob.mx</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24">
                  <w:pPr>
                    <w:numPr>
                      <w:ilvl w:val="0"/>
                      <w:numId w:val="3"/>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Verifique que su CURP este certificada por el Registro Civil, además que incluya la fecha de inscripción, folio y la entidad de registro.</w:t>
                  </w:r>
                </w:p>
              </w:tc>
            </w:tr>
            <w:tr>
              <w:trPr>
                <w:cantSplit w:val="0"/>
                <w:tblHeader w:val="0"/>
              </w:trPr>
              <w:tc>
                <w:tcPr/>
                <w:p w:rsidR="00000000" w:rsidDel="00000000" w:rsidP="00000000" w:rsidRDefault="00000000" w:rsidRPr="00000000" w14:paraId="0000002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Identificación oficial (INE)</w:t>
                  </w:r>
                </w:p>
              </w:tc>
              <w:tc>
                <w:tcPr/>
                <w:p w:rsidR="00000000" w:rsidDel="00000000" w:rsidP="00000000" w:rsidRDefault="00000000" w:rsidRPr="00000000" w14:paraId="0000002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27">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28">
                  <w:pPr>
                    <w:numPr>
                      <w:ilvl w:val="0"/>
                      <w:numId w:val="4"/>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Deberá contener ambos lados, anverso y reverso, </w:t>
                  </w:r>
                  <w:r w:rsidDel="00000000" w:rsidR="00000000" w:rsidRPr="00000000">
                    <w:rPr>
                      <w:rFonts w:ascii="Calibri" w:cs="Calibri" w:eastAsia="Calibri" w:hAnsi="Calibri"/>
                      <w:b w:val="1"/>
                      <w:bCs w:val="1"/>
                      <w:u w:val="single"/>
                      <w:rtl w:val="0"/>
                    </w:rPr>
                    <w:t xml:space="preserve">estar ampliada al 200%</w:t>
                  </w:r>
                  <w:r w:rsidDel="00000000" w:rsidR="00000000" w:rsidRPr="00000000">
                    <w:rPr>
                      <w:rFonts w:ascii="Calibri" w:cs="Calibri" w:eastAsia="Calibri" w:hAnsi="Calibri"/>
                      <w:rtl w:val="0"/>
                    </w:rPr>
                    <w:t xml:space="preserve"> y escaneada </w:t>
                  </w:r>
                  <w:r w:rsidDel="00000000" w:rsidR="00000000" w:rsidRPr="00000000">
                    <w:rPr>
                      <w:rFonts w:ascii="Calibri" w:cs="Calibri" w:eastAsia="Calibri" w:hAnsi="Calibri"/>
                      <w:b w:val="1"/>
                      <w:bCs w:val="1"/>
                      <w:u w:val="single"/>
                      <w:rtl w:val="0"/>
                    </w:rPr>
                    <w:t xml:space="preserve">por un solo lado de la hoja tamaño carta.</w:t>
                  </w:r>
                  <w:r w:rsidDel="00000000" w:rsidR="00000000" w:rsidRPr="00000000">
                    <w:rPr>
                      <w:rtl w:val="0"/>
                    </w:rPr>
                  </w:r>
                </w:p>
              </w:tc>
            </w:tr>
            <w:tr>
              <w:trPr>
                <w:cantSplit w:val="0"/>
                <w:tblHeader w:val="0"/>
              </w:trPr>
              <w:tc>
                <w:tcPr/>
                <w:p w:rsidR="00000000" w:rsidDel="00000000" w:rsidP="00000000" w:rsidRDefault="00000000" w:rsidRPr="00000000" w14:paraId="0000002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Dictamen de revalidación de estudios, si fuera el caso</w:t>
                  </w:r>
                </w:p>
              </w:tc>
              <w:tc>
                <w:tcPr/>
                <w:p w:rsidR="00000000" w:rsidDel="00000000" w:rsidP="00000000" w:rsidRDefault="00000000" w:rsidRPr="00000000" w14:paraId="0000002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2B">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2C">
                  <w:pPr>
                    <w:numPr>
                      <w:ilvl w:val="0"/>
                      <w:numId w:val="5"/>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Documento expedido y certificado por las instancias competentes.</w:t>
                  </w:r>
                </w:p>
              </w:tc>
            </w:tr>
            <w:tr>
              <w:trPr>
                <w:cantSplit w:val="0"/>
                <w:tblHeader w:val="0"/>
              </w:trPr>
              <w:tc>
                <w:tcPr/>
                <w:p w:rsidR="00000000" w:rsidDel="00000000" w:rsidP="00000000" w:rsidRDefault="00000000" w:rsidRPr="00000000" w14:paraId="0000002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Pasaporte</w:t>
                  </w:r>
                </w:p>
              </w:tc>
              <w:tc>
                <w:tcPr/>
                <w:p w:rsidR="00000000" w:rsidDel="00000000" w:rsidP="00000000" w:rsidRDefault="00000000" w:rsidRPr="00000000" w14:paraId="0000002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2F">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30">
                  <w:pPr>
                    <w:numPr>
                      <w:ilvl w:val="0"/>
                      <w:numId w:val="6"/>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Vigente</w:t>
                  </w:r>
                </w:p>
              </w:tc>
            </w:tr>
            <w:tr>
              <w:trPr>
                <w:cantSplit w:val="0"/>
                <w:tblHeader w:val="0"/>
              </w:trPr>
              <w:tc>
                <w:tcPr/>
                <w:p w:rsidR="00000000" w:rsidDel="00000000" w:rsidP="00000000" w:rsidRDefault="00000000" w:rsidRPr="00000000" w14:paraId="0000003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Forma migratoria que acredite su estancia legal en el país como estudiante</w:t>
                  </w:r>
                </w:p>
              </w:tc>
              <w:tc>
                <w:tcPr/>
                <w:p w:rsidR="00000000" w:rsidDel="00000000" w:rsidP="00000000" w:rsidRDefault="00000000" w:rsidRPr="00000000" w14:paraId="0000003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33">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34">
                  <w:pPr>
                    <w:numPr>
                      <w:ilvl w:val="0"/>
                      <w:numId w:val="7"/>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Vigente y expedida por el Instituto Nacional de Migración de la Secretaría de Gobernación.</w:t>
                  </w:r>
                </w:p>
              </w:tc>
            </w:tr>
            <w:tr>
              <w:trPr>
                <w:cantSplit w:val="0"/>
                <w:tblHeader w:val="0"/>
              </w:trPr>
              <w:tc>
                <w:tcPr/>
                <w:p w:rsidR="00000000" w:rsidDel="00000000" w:rsidP="00000000" w:rsidRDefault="00000000" w:rsidRPr="00000000" w14:paraId="0000003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Formato de Exposición de motivos para su ingreso al Programa Educativo</w:t>
                  </w:r>
                </w:p>
              </w:tc>
              <w:tc>
                <w:tcPr/>
                <w:p w:rsidR="00000000" w:rsidDel="00000000" w:rsidP="00000000" w:rsidRDefault="00000000" w:rsidRPr="00000000" w14:paraId="0000003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37">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038">
                  <w:pPr>
                    <w:numPr>
                      <w:ilvl w:val="0"/>
                      <w:numId w:val="7"/>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Llenar y guardar el formato en PDF </w:t>
                  </w:r>
                </w:p>
                <w:p w:rsidR="00000000" w:rsidDel="00000000" w:rsidP="00000000" w:rsidRDefault="00000000" w:rsidRPr="00000000" w14:paraId="00000039">
                  <w:pPr>
                    <w:numPr>
                      <w:ilvl w:val="0"/>
                      <w:numId w:val="7"/>
                    </w:numPr>
                    <w:spacing w:after="0" w:line="240" w:lineRule="auto"/>
                    <w:ind w:left="394" w:hanging="141"/>
                    <w:rPr>
                      <w:rFonts w:ascii="Calibri" w:cs="Calibri" w:eastAsia="Calibri" w:hAnsi="Calibri"/>
                    </w:rPr>
                  </w:pPr>
                  <w:r w:rsidDel="00000000" w:rsidR="00000000" w:rsidRPr="00000000">
                    <w:rPr>
                      <w:rFonts w:ascii="Calibri" w:cs="Calibri" w:eastAsia="Calibri" w:hAnsi="Calibri"/>
                      <w:rtl w:val="0"/>
                    </w:rPr>
                    <w:t xml:space="preserve">Debes descargar el formato dando </w:t>
                  </w:r>
                  <w:hyperlink r:id="rId8">
                    <w:r w:rsidDel="00000000" w:rsidR="00000000" w:rsidRPr="00000000">
                      <w:rPr>
                        <w:rFonts w:ascii="Calibri" w:cs="Calibri" w:eastAsia="Calibri" w:hAnsi="Calibri"/>
                        <w:b w:val="1"/>
                        <w:bCs w:val="1"/>
                        <w:color w:val="0000ff"/>
                        <w:u w:val="single"/>
                        <w:rtl w:val="0"/>
                      </w:rPr>
                      <w:t xml:space="preserve">click aquí</w:t>
                    </w:r>
                  </w:hyperlink>
                  <w:r w:rsidDel="00000000" w:rsidR="00000000" w:rsidRPr="00000000">
                    <w:rPr>
                      <w:rtl w:val="0"/>
                    </w:rPr>
                  </w:r>
                </w:p>
              </w:tc>
            </w:tr>
          </w:tbl>
          <w:p w:rsidR="00000000" w:rsidDel="00000000" w:rsidP="00000000" w:rsidRDefault="00000000" w:rsidRPr="00000000" w14:paraId="0000003A">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Envío de Documentos Escaneados</w:t>
            </w:r>
          </w:p>
          <w:p w:rsidR="00000000" w:rsidDel="00000000" w:rsidP="00000000" w:rsidRDefault="00000000" w:rsidRPr="00000000" w14:paraId="0000003C">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realizar oportunamente y sin contratiempos el envío de sus documentos, se recomienda que escanee previamente la totalidad de estos, revise si cumplen con las especificaciones solicitadas, al concluir envíelos al correo: </w:t>
            </w:r>
          </w:p>
          <w:p w:rsidR="00000000" w:rsidDel="00000000" w:rsidP="00000000" w:rsidRDefault="00000000" w:rsidRPr="00000000" w14:paraId="0000003E">
            <w:pPr>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lite@uaeh.edu.mx</w:t>
            </w:r>
          </w:p>
          <w:p w:rsidR="00000000" w:rsidDel="00000000" w:rsidP="00000000" w:rsidRDefault="00000000" w:rsidRPr="00000000" w14:paraId="0000003F">
            <w:pP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8"/>
                <w:szCs w:val="28"/>
                <w:rtl w:val="0"/>
              </w:rPr>
              <w:t xml:space="preserve">C</w:t>
            </w:r>
            <w:r w:rsidDel="00000000" w:rsidR="00000000" w:rsidRPr="00000000">
              <w:rPr>
                <w:rFonts w:ascii="Calibri" w:cs="Calibri" w:eastAsia="Calibri" w:hAnsi="Calibri"/>
                <w:b w:val="1"/>
                <w:bCs w:val="1"/>
                <w:sz w:val="24"/>
                <w:szCs w:val="24"/>
                <w:rtl w:val="0"/>
              </w:rPr>
              <w:t xml:space="preserve">onsideraciones:</w:t>
            </w:r>
          </w:p>
          <w:p w:rsidR="00000000" w:rsidDel="00000000" w:rsidP="00000000" w:rsidRDefault="00000000" w:rsidRPr="00000000" w14:paraId="000000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4"/>
                <w:szCs w:val="24"/>
                <w:highlight w:val="black"/>
                <w:u w:val="none"/>
                <w:vertAlign w:val="baseline"/>
                <w:rtl w:val="0"/>
              </w:rPr>
              <w:t xml:space="preserve">Enviar exclusivamente el escaneo de sus documentos originales, no de copias fotostáticas.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documentos que constan de más de una página o tienen algún sello en el reverso deben escanearse y enviar las imágenes de ambos lados.</w:t>
            </w:r>
          </w:p>
          <w:p w:rsidR="00000000" w:rsidDel="00000000" w:rsidP="00000000" w:rsidRDefault="00000000" w:rsidRPr="00000000" w14:paraId="000000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Verifique que las fotografías, sellos, letras y números, contenidos en los documentos, sean legibles</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se aceptarán imágenes que contengan fotografías, textos, datos personales, calificaciones y sellos obscuros, que no se visualicen, o que sean ilegibles. Se le notificará vía correo electrónico para que las envíe nuevamente.</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al realizar su registro, se equivocó en algún dato, cuando envíe sus documentos escaneados haga la observación para actualizarlos.</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estuvo inscrito con anterioridad, es importante especificar en el correo electrónico lo siguiente: nombre completo, número de cuenta, el programa educativo y el último año en el que estuvo inscrito.</w:t>
            </w:r>
          </w:p>
          <w:p w:rsidR="00000000" w:rsidDel="00000000" w:rsidP="00000000" w:rsidRDefault="00000000" w:rsidRPr="00000000" w14:paraId="00000046">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Nota:</w:t>
            </w:r>
            <w:r w:rsidDel="00000000" w:rsidR="00000000" w:rsidRPr="00000000">
              <w:rPr>
                <w:rFonts w:ascii="Calibri" w:cs="Calibri" w:eastAsia="Calibri" w:hAnsi="Calibri"/>
                <w:sz w:val="24"/>
                <w:szCs w:val="24"/>
                <w:rtl w:val="0"/>
              </w:rPr>
              <w:t xml:space="preserve"> Bajo protesta de decir verdad, el aspirante aceptado se responsabiliza de la autenticidad de los documentos que envíe, así como de cumplir con los procedimientos legales respectivos para su obtención, previa conclusión de los estudios que amparan.</w:t>
            </w:r>
          </w:p>
          <w:p w:rsidR="00000000" w:rsidDel="00000000" w:rsidP="00000000" w:rsidRDefault="00000000" w:rsidRPr="00000000" w14:paraId="00000048">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Especificaciones de documentos escaneados:</w:t>
            </w:r>
          </w:p>
          <w:p w:rsidR="00000000" w:rsidDel="00000000" w:rsidP="00000000" w:rsidRDefault="00000000" w:rsidRPr="00000000" w14:paraId="0000004A">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Modo de Escaneado: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blanco y negro,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no se aceptan documentos a color o escala de grises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excepción de la CURP, ya que el archivo que se descarga de la página del RENAPO es a color).</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Tamaño de Página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carta, oficio o detección automática de acuerdo con el tamaño del documento.</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Puntos por pulgada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200 dpi(ppp)</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Brillo y Contraste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el necesario para que sea legible el documento.</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Lado de Escaneado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por ambos lados, eliminando las páginas que no tengan nada en el reverso.</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Formato de imagen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extensión .pdf</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Equipo de escaneo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Impresora y/o fotocopiadora, </w:t>
            </w:r>
            <w:r w:rsidDel="00000000" w:rsidR="00000000" w:rsidRPr="00000000">
              <w:rPr>
                <w:rFonts w:ascii="Calibri" w:cs="Calibri" w:eastAsia="Calibri" w:hAnsi="Calibri"/>
                <w:b w:val="1"/>
                <w:bCs w:val="1"/>
                <w:i w:val="0"/>
                <w:iCs w:val="0"/>
                <w:smallCaps w:val="0"/>
                <w:strike w:val="0"/>
                <w:color w:val="ffffff"/>
                <w:sz w:val="24"/>
                <w:szCs w:val="24"/>
                <w:highlight w:val="black"/>
                <w:u w:val="none"/>
                <w:vertAlign w:val="baseline"/>
                <w:rtl w:val="0"/>
              </w:rPr>
              <w:t xml:space="preserve">no teléfono celular.</w:t>
            </w:r>
            <w:r w:rsidDel="00000000" w:rsidR="00000000" w:rsidRPr="00000000">
              <w:rPr>
                <w:rtl w:val="0"/>
              </w:rPr>
            </w:r>
          </w:p>
          <w:p w:rsidR="00000000" w:rsidDel="00000000" w:rsidP="00000000" w:rsidRDefault="00000000" w:rsidRPr="00000000" w14:paraId="00000052">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IMPORTANTE:</w:t>
            </w:r>
          </w:p>
          <w:p w:rsidR="00000000" w:rsidDel="00000000" w:rsidP="00000000" w:rsidRDefault="00000000" w:rsidRPr="00000000" w14:paraId="000000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peso de la imagen se reduce considerablemente al convertir el documento escaneado a formato .pdf</w:t>
            </w:r>
          </w:p>
          <w:p w:rsidR="00000000" w:rsidDel="00000000" w:rsidP="00000000" w:rsidRDefault="00000000" w:rsidRPr="00000000" w14:paraId="000000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Guarde la imagen escaneada en un archivo con su nombre completo y el del documento en extensión .pdf</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envíes todos los documentos juntos usando WinZip o WinRar</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envíes usando links en DRIVE </w:t>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se revisarán correos con información en formato JPG o cualquiera relacionado con imágenes</w:t>
            </w:r>
          </w:p>
          <w:p w:rsidR="00000000" w:rsidDel="00000000" w:rsidP="00000000" w:rsidRDefault="00000000" w:rsidRPr="00000000" w14:paraId="00000059">
            <w:pPr>
              <w:spacing w:after="0"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Ejemplos para el envío correcto de documentos</w:t>
            </w:r>
            <w:r w:rsidDel="00000000" w:rsidR="00000000" w:rsidRPr="00000000">
              <w:rPr>
                <w:rFonts w:ascii="Calibri" w:cs="Calibri" w:eastAsia="Calibri" w:hAnsi="Calibri"/>
                <w:sz w:val="24"/>
                <w:szCs w:val="24"/>
                <w:rtl w:val="0"/>
              </w:rPr>
              <w:t xml:space="preserve">:</w:t>
            </w:r>
          </w:p>
          <w:tbl>
            <w:tblPr>
              <w:tblStyle w:val="Table3"/>
              <w:tblW w:w="11378.000000000002"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4068"/>
              <w:gridCol w:w="1367"/>
              <w:gridCol w:w="1067"/>
              <w:gridCol w:w="4876"/>
              <w:tblGridChange w:id="0">
                <w:tblGrid>
                  <w:gridCol w:w="4068"/>
                  <w:gridCol w:w="1367"/>
                  <w:gridCol w:w="1067"/>
                  <w:gridCol w:w="4876"/>
                </w:tblGrid>
              </w:tblGridChange>
            </w:tblGrid>
            <w:tr>
              <w:trPr>
                <w:cantSplit w:val="0"/>
                <w:trHeight w:val="711" w:hRule="atLeast"/>
                <w:tblHeader w:val="0"/>
              </w:trPr>
              <w:tc>
                <w:tcPr/>
                <w:p w:rsidR="00000000" w:rsidDel="00000000" w:rsidP="00000000" w:rsidRDefault="00000000" w:rsidRPr="00000000" w14:paraId="0000005B">
                  <w:pPr>
                    <w:spacing w:after="0" w:line="240" w:lineRule="auto"/>
                    <w:jc w:val="center"/>
                    <w:rPr>
                      <w:rFonts w:ascii="Calibri" w:cs="Calibri" w:eastAsia="Calibri" w:hAnsi="Calibri"/>
                      <w:b w:val="0"/>
                      <w:bCs w:val="0"/>
                      <w:color w:val="eeece1"/>
                      <w:sz w:val="24"/>
                      <w:szCs w:val="24"/>
                    </w:rPr>
                  </w:pPr>
                  <w:r w:rsidDel="00000000" w:rsidR="00000000" w:rsidRPr="00000000">
                    <w:rPr>
                      <w:rFonts w:ascii="Calibri" w:cs="Calibri" w:eastAsia="Calibri" w:hAnsi="Calibri"/>
                      <w:color w:val="eeece1"/>
                      <w:sz w:val="24"/>
                      <w:szCs w:val="24"/>
                      <w:rtl w:val="0"/>
                    </w:rPr>
                    <w:t xml:space="preserve">Documento</w:t>
                  </w:r>
                  <w:r w:rsidDel="00000000" w:rsidR="00000000" w:rsidRPr="00000000">
                    <w:rPr>
                      <w:rtl w:val="0"/>
                    </w:rPr>
                  </w:r>
                </w:p>
              </w:tc>
              <w:tc>
                <w:tcPr/>
                <w:p w:rsidR="00000000" w:rsidDel="00000000" w:rsidP="00000000" w:rsidRDefault="00000000" w:rsidRPr="00000000" w14:paraId="0000005C">
                  <w:pPr>
                    <w:spacing w:after="0" w:line="240" w:lineRule="auto"/>
                    <w:jc w:val="center"/>
                    <w:rPr>
                      <w:rFonts w:ascii="Calibri" w:cs="Calibri" w:eastAsia="Calibri" w:hAnsi="Calibri"/>
                      <w:b w:val="0"/>
                      <w:bCs w:val="0"/>
                      <w:color w:val="eeece1"/>
                      <w:sz w:val="24"/>
                      <w:szCs w:val="24"/>
                    </w:rPr>
                  </w:pPr>
                  <w:r w:rsidDel="00000000" w:rsidR="00000000" w:rsidRPr="00000000">
                    <w:rPr>
                      <w:rFonts w:ascii="Calibri" w:cs="Calibri" w:eastAsia="Calibri" w:hAnsi="Calibri"/>
                      <w:color w:val="eeece1"/>
                      <w:sz w:val="24"/>
                      <w:szCs w:val="24"/>
                      <w:rtl w:val="0"/>
                    </w:rPr>
                    <w:t xml:space="preserve">Peso máximo</w:t>
                  </w:r>
                  <w:r w:rsidDel="00000000" w:rsidR="00000000" w:rsidRPr="00000000">
                    <w:rPr>
                      <w:rtl w:val="0"/>
                    </w:rPr>
                  </w:r>
                </w:p>
              </w:tc>
              <w:tc>
                <w:tcPr/>
                <w:p w:rsidR="00000000" w:rsidDel="00000000" w:rsidP="00000000" w:rsidRDefault="00000000" w:rsidRPr="00000000" w14:paraId="0000005D">
                  <w:pPr>
                    <w:spacing w:after="0" w:line="240" w:lineRule="auto"/>
                    <w:jc w:val="center"/>
                    <w:rPr>
                      <w:rFonts w:ascii="Calibri" w:cs="Calibri" w:eastAsia="Calibri" w:hAnsi="Calibri"/>
                      <w:b w:val="0"/>
                      <w:bCs w:val="0"/>
                      <w:color w:val="eeece1"/>
                      <w:sz w:val="24"/>
                      <w:szCs w:val="24"/>
                    </w:rPr>
                  </w:pPr>
                  <w:r w:rsidDel="00000000" w:rsidR="00000000" w:rsidRPr="00000000">
                    <w:rPr>
                      <w:rFonts w:ascii="Calibri" w:cs="Calibri" w:eastAsia="Calibri" w:hAnsi="Calibri"/>
                      <w:color w:val="eeece1"/>
                      <w:sz w:val="24"/>
                      <w:szCs w:val="24"/>
                      <w:rtl w:val="0"/>
                    </w:rPr>
                    <w:t xml:space="preserve">Formato</w:t>
                  </w:r>
                  <w:r w:rsidDel="00000000" w:rsidR="00000000" w:rsidRPr="00000000">
                    <w:rPr>
                      <w:rtl w:val="0"/>
                    </w:rPr>
                  </w:r>
                </w:p>
              </w:tc>
              <w:tc>
                <w:tcPr/>
                <w:p w:rsidR="00000000" w:rsidDel="00000000" w:rsidP="00000000" w:rsidRDefault="00000000" w:rsidRPr="00000000" w14:paraId="0000005E">
                  <w:pPr>
                    <w:spacing w:after="0" w:line="240" w:lineRule="auto"/>
                    <w:jc w:val="center"/>
                    <w:rPr>
                      <w:rFonts w:ascii="Calibri" w:cs="Calibri" w:eastAsia="Calibri" w:hAnsi="Calibri"/>
                      <w:b w:val="0"/>
                      <w:bCs w:val="0"/>
                      <w:color w:val="eeece1"/>
                      <w:sz w:val="24"/>
                      <w:szCs w:val="24"/>
                    </w:rPr>
                  </w:pPr>
                  <w:r w:rsidDel="00000000" w:rsidR="00000000" w:rsidRPr="00000000">
                    <w:rPr>
                      <w:rFonts w:ascii="Calibri" w:cs="Calibri" w:eastAsia="Calibri" w:hAnsi="Calibri"/>
                      <w:color w:val="eeece1"/>
                      <w:sz w:val="24"/>
                      <w:szCs w:val="24"/>
                      <w:rtl w:val="0"/>
                    </w:rPr>
                    <w:t xml:space="preserve">Nombre sugerido del archivo</w:t>
                  </w:r>
                  <w:r w:rsidDel="00000000" w:rsidR="00000000" w:rsidRPr="00000000">
                    <w:rPr>
                      <w:rtl w:val="0"/>
                    </w:rPr>
                  </w:r>
                </w:p>
              </w:tc>
            </w:tr>
            <w:tr>
              <w:trPr>
                <w:cantSplit w:val="0"/>
                <w:tblHeader w:val="0"/>
              </w:trPr>
              <w:tc>
                <w:tcPr/>
                <w:p w:rsidR="00000000" w:rsidDel="00000000" w:rsidP="00000000" w:rsidRDefault="00000000" w:rsidRPr="00000000" w14:paraId="0000005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Acta</w:t>
                  </w:r>
                </w:p>
              </w:tc>
              <w:tc>
                <w:tcPr/>
                <w:p w:rsidR="00000000" w:rsidDel="00000000" w:rsidP="00000000" w:rsidRDefault="00000000" w:rsidRPr="00000000" w14:paraId="0000006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400 KB</w:t>
                  </w:r>
                </w:p>
              </w:tc>
              <w:tc>
                <w:tcPr/>
                <w:p w:rsidR="00000000" w:rsidDel="00000000" w:rsidP="00000000" w:rsidRDefault="00000000" w:rsidRPr="00000000" w14:paraId="0000006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6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LidiaBalderasMoralesACTAFrente.pdf</w:t>
                  </w:r>
                </w:p>
              </w:tc>
            </w:tr>
            <w:tr>
              <w:trPr>
                <w:cantSplit w:val="0"/>
                <w:tblHeader w:val="0"/>
              </w:trPr>
              <w:tc>
                <w:tcPr/>
                <w:p w:rsidR="00000000" w:rsidDel="00000000" w:rsidP="00000000" w:rsidRDefault="00000000" w:rsidRPr="00000000" w14:paraId="0000006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Acta reverso (en su caso)</w:t>
                  </w:r>
                </w:p>
              </w:tc>
              <w:tc>
                <w:tcPr/>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400 KB</w:t>
                  </w:r>
                </w:p>
              </w:tc>
              <w:tc>
                <w:tcPr/>
                <w:p w:rsidR="00000000" w:rsidDel="00000000" w:rsidP="00000000" w:rsidRDefault="00000000" w:rsidRPr="00000000" w14:paraId="0000006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6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LidiaBalderasMoralesACTAReverso.pdf</w:t>
                  </w:r>
                </w:p>
              </w:tc>
            </w:tr>
            <w:tr>
              <w:trPr>
                <w:cantSplit w:val="0"/>
                <w:tblHeader w:val="0"/>
              </w:trPr>
              <w:tc>
                <w:tcPr/>
                <w:p w:rsidR="00000000" w:rsidDel="00000000" w:rsidP="00000000" w:rsidRDefault="00000000" w:rsidRPr="00000000" w14:paraId="0000006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CURP</w:t>
                  </w:r>
                </w:p>
              </w:tc>
              <w:tc>
                <w:tcPr/>
                <w:p w:rsidR="00000000" w:rsidDel="00000000" w:rsidP="00000000" w:rsidRDefault="00000000" w:rsidRPr="00000000" w14:paraId="0000006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100 KB</w:t>
                  </w:r>
                </w:p>
              </w:tc>
              <w:tc>
                <w:tcPr/>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6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LidiaBalderasMoralesCURP.pdf</w:t>
                  </w:r>
                </w:p>
              </w:tc>
            </w:tr>
            <w:tr>
              <w:trPr>
                <w:cantSplit w:val="0"/>
                <w:tblHeader w:val="0"/>
              </w:trPr>
              <w:tc>
                <w:tcPr/>
                <w:p w:rsidR="00000000" w:rsidDel="00000000" w:rsidP="00000000" w:rsidRDefault="00000000" w:rsidRPr="00000000" w14:paraId="0000006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Certificado de Bachillerato</w:t>
                  </w:r>
                </w:p>
              </w:tc>
              <w:tc>
                <w:tcPr/>
                <w:p w:rsidR="00000000" w:rsidDel="00000000" w:rsidP="00000000" w:rsidRDefault="00000000" w:rsidRPr="00000000" w14:paraId="0000006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400 KB</w:t>
                  </w:r>
                </w:p>
              </w:tc>
              <w:tc>
                <w:tcPr/>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6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LidiaBalderasMoralesCERTIFBachillerato.pdf</w:t>
                  </w:r>
                </w:p>
              </w:tc>
            </w:tr>
            <w:tr>
              <w:trPr>
                <w:cantSplit w:val="0"/>
                <w:tblHeader w:val="0"/>
              </w:trPr>
              <w:tc>
                <w:tcPr/>
                <w:p w:rsidR="00000000" w:rsidDel="00000000" w:rsidP="00000000" w:rsidRDefault="00000000" w:rsidRPr="00000000" w14:paraId="0000006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Certificado de Bachillerato reverso (en su caso)</w:t>
                  </w:r>
                </w:p>
              </w:tc>
              <w:tc>
                <w:tcPr/>
                <w:p w:rsidR="00000000" w:rsidDel="00000000" w:rsidP="00000000" w:rsidRDefault="00000000" w:rsidRPr="00000000" w14:paraId="0000007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400 KB</w:t>
                  </w:r>
                </w:p>
              </w:tc>
              <w:tc>
                <w:tcPr/>
                <w:p w:rsidR="00000000" w:rsidDel="00000000" w:rsidP="00000000" w:rsidRDefault="00000000" w:rsidRPr="00000000" w14:paraId="0000007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7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LidiaBalderasMoralesCERTIFBachilleratoReverso.pdf</w:t>
                  </w:r>
                </w:p>
              </w:tc>
            </w:tr>
            <w:tr>
              <w:trPr>
                <w:cantSplit w:val="0"/>
                <w:tblHeader w:val="0"/>
              </w:trPr>
              <w:tc>
                <w:tcPr/>
                <w:p w:rsidR="00000000" w:rsidDel="00000000" w:rsidP="00000000" w:rsidRDefault="00000000" w:rsidRPr="00000000" w14:paraId="0000007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INE (Los dos lados en una misma hoja, ampliados al 200%)</w:t>
                  </w:r>
                </w:p>
              </w:tc>
              <w:tc>
                <w:tcPr/>
                <w:p w:rsidR="00000000" w:rsidDel="00000000" w:rsidP="00000000" w:rsidRDefault="00000000" w:rsidRPr="00000000" w14:paraId="0000007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400 KB</w:t>
                  </w:r>
                </w:p>
              </w:tc>
              <w:tc>
                <w:tcPr/>
                <w:p w:rsidR="00000000" w:rsidDel="00000000" w:rsidP="00000000" w:rsidRDefault="00000000" w:rsidRPr="00000000" w14:paraId="0000007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7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LidiaBalderasMoralesINE.pdf</w:t>
                  </w:r>
                </w:p>
              </w:tc>
            </w:tr>
            <w:tr>
              <w:trPr>
                <w:cantSplit w:val="0"/>
                <w:tblHeader w:val="0"/>
              </w:trPr>
              <w:tc>
                <w:tcPr/>
                <w:p w:rsidR="00000000" w:rsidDel="00000000" w:rsidP="00000000" w:rsidRDefault="00000000" w:rsidRPr="00000000" w14:paraId="0000007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Formato de exposición de motivos</w:t>
                  </w:r>
                </w:p>
              </w:tc>
              <w:tc>
                <w:tcPr/>
                <w:p w:rsidR="00000000" w:rsidDel="00000000" w:rsidP="00000000" w:rsidRDefault="00000000" w:rsidRPr="00000000" w14:paraId="0000007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200 KB</w:t>
                  </w:r>
                </w:p>
              </w:tc>
              <w:tc>
                <w:tcPr/>
                <w:p w:rsidR="00000000" w:rsidDel="00000000" w:rsidP="00000000" w:rsidRDefault="00000000" w:rsidRPr="00000000" w14:paraId="0000007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.pdf</w:t>
                  </w:r>
                </w:p>
              </w:tc>
              <w:tc>
                <w:tcPr/>
                <w:p w:rsidR="00000000" w:rsidDel="00000000" w:rsidP="00000000" w:rsidRDefault="00000000" w:rsidRPr="00000000" w14:paraId="0000007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LidiaBalderasMoralesFORMATOMotivos.pdf</w:t>
                  </w:r>
                </w:p>
              </w:tc>
            </w:tr>
          </w:tbl>
          <w:p w:rsidR="00000000" w:rsidDel="00000000" w:rsidP="00000000" w:rsidRDefault="00000000" w:rsidRPr="00000000" w14:paraId="0000007B">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spacing w:after="0" w:line="240" w:lineRule="auto"/>
              <w:jc w:val="both"/>
              <w:rPr>
                <w:rFonts w:ascii="Calibri" w:cs="Calibri" w:eastAsia="Calibri" w:hAnsi="Calibri"/>
                <w:color w:val="0000ff"/>
                <w:sz w:val="24"/>
                <w:szCs w:val="24"/>
                <w:u w:val="single"/>
              </w:rPr>
            </w:pPr>
            <w:r w:rsidDel="00000000" w:rsidR="00000000" w:rsidRPr="00000000">
              <w:rPr>
                <w:rFonts w:ascii="Calibri" w:cs="Calibri" w:eastAsia="Calibri" w:hAnsi="Calibri"/>
                <w:sz w:val="24"/>
                <w:szCs w:val="24"/>
                <w:rtl w:val="0"/>
              </w:rPr>
              <w:t xml:space="preserve">Verifica la validación de tu perfil cinco días hábiles posteriores al envío de tus documentos y dentro de las fechas señaladas para el Envío y Validación de documentos según lo publicado en la Convocatoria, utiliza el </w:t>
            </w:r>
            <w:hyperlink r:id="rId9">
              <w:r w:rsidDel="00000000" w:rsidR="00000000" w:rsidRPr="00000000">
                <w:rPr>
                  <w:rFonts w:ascii="Calibri" w:cs="Calibri" w:eastAsia="Calibri" w:hAnsi="Calibri"/>
                  <w:color w:val="0000ff"/>
                  <w:sz w:val="24"/>
                  <w:szCs w:val="24"/>
                  <w:u w:val="single"/>
                  <w:rtl w:val="0"/>
                </w:rPr>
                <w:t xml:space="preserve">siguiente enlace</w:t>
              </w:r>
            </w:hyperlink>
            <w:r w:rsidDel="00000000" w:rsidR="00000000" w:rsidRPr="00000000">
              <w:rPr>
                <w:rFonts w:ascii="Calibri" w:cs="Calibri" w:eastAsia="Calibri" w:hAnsi="Calibri"/>
                <w:color w:val="0000ff"/>
                <w:sz w:val="24"/>
                <w:szCs w:val="24"/>
                <w:u w:val="single"/>
                <w:rtl w:val="0"/>
              </w:rPr>
              <w:t xml:space="preserve"> </w:t>
            </w:r>
            <w:r w:rsidDel="00000000" w:rsidR="00000000" w:rsidRPr="00000000">
              <w:rPr>
                <w:rFonts w:ascii="Arial" w:cs="Arial" w:eastAsia="Arial" w:hAnsi="Arial"/>
                <w:rtl w:val="0"/>
              </w:rPr>
              <w:t xml:space="preserve">para dar seguimiento a tu proceso.</w:t>
            </w:r>
            <w:r w:rsidDel="00000000" w:rsidR="00000000" w:rsidRPr="00000000">
              <w:rPr>
                <w:rtl w:val="0"/>
              </w:rPr>
            </w:r>
          </w:p>
          <w:p w:rsidR="00000000" w:rsidDel="00000000" w:rsidP="00000000" w:rsidRDefault="00000000" w:rsidRPr="00000000" w14:paraId="0000007D">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Terminado el envío en tiempo y forma, puedes dar continuidad con tu proceso de admisión como se indica en la PRIMERA ETAPA de la Convocatoria vigente</w:t>
            </w:r>
          </w:p>
          <w:p w:rsidR="00000000" w:rsidDel="00000000" w:rsidP="00000000" w:rsidRDefault="00000000" w:rsidRPr="00000000" w14:paraId="0000007F">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DATOS DE CONTACTO</w:t>
            </w:r>
          </w:p>
          <w:p w:rsidR="00000000" w:rsidDel="00000000" w:rsidP="00000000" w:rsidRDefault="00000000" w:rsidRPr="00000000" w14:paraId="00000082">
            <w:pP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Dra. Adriana Estrada Girón</w:t>
            </w:r>
          </w:p>
          <w:p w:rsidR="00000000" w:rsidDel="00000000" w:rsidP="00000000" w:rsidRDefault="00000000" w:rsidRPr="00000000" w14:paraId="00000083">
            <w:pPr>
              <w:spacing w:after="0" w:line="240" w:lineRule="auto"/>
              <w:rPr>
                <w:rFonts w:ascii="Calibri" w:cs="Calibri" w:eastAsia="Calibri" w:hAnsi="Calibri"/>
                <w:b w:val="1"/>
                <w:bCs w:val="1"/>
                <w:sz w:val="24"/>
                <w:szCs w:val="24"/>
              </w:rPr>
            </w:pPr>
            <w:r w:rsidDel="00000000" w:rsidR="00000000" w:rsidRPr="00000000">
              <w:rPr>
                <w:rtl w:val="0"/>
              </w:rPr>
              <w:t xml:space="preserve">Correo: </w:t>
            </w:r>
            <w:hyperlink r:id="rId10">
              <w:r w:rsidDel="00000000" w:rsidR="00000000" w:rsidRPr="00000000">
                <w:rPr>
                  <w:rFonts w:ascii="Arial" w:cs="Arial" w:eastAsia="Arial" w:hAnsi="Arial"/>
                  <w:b w:val="1"/>
                  <w:bCs w:val="1"/>
                  <w:sz w:val="20"/>
                  <w:szCs w:val="20"/>
                  <w:rtl w:val="0"/>
                </w:rPr>
                <w:t xml:space="preserve">lite@uaeh.edu.mx</w:t>
              </w:r>
            </w:hyperlink>
            <w:r w:rsidDel="00000000" w:rsidR="00000000" w:rsidRPr="00000000">
              <w:rPr>
                <w:rtl w:val="0"/>
              </w:rPr>
            </w:r>
          </w:p>
          <w:p w:rsidR="00000000" w:rsidDel="00000000" w:rsidP="00000000" w:rsidRDefault="00000000" w:rsidRPr="00000000" w14:paraId="0000008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Tel. (771) 71 72000 Ext. 41045 </w:t>
            </w:r>
          </w:p>
          <w:p w:rsidR="00000000" w:rsidDel="00000000" w:rsidP="00000000" w:rsidRDefault="00000000" w:rsidRPr="00000000" w14:paraId="00000085">
            <w:pPr>
              <w:spacing w:after="0" w:line="240" w:lineRule="auto"/>
              <w:jc w:val="both"/>
              <w:rPr>
                <w:rFonts w:ascii="Arial" w:cs="Arial" w:eastAsia="Arial" w:hAnsi="Arial"/>
                <w:sz w:val="24"/>
                <w:szCs w:val="24"/>
              </w:rPr>
            </w:pPr>
            <w:bookmarkStart w:colFirst="0" w:colLast="0" w:name="_heading=h.fnqmmr6sgrte" w:id="0"/>
            <w:bookmarkEnd w:id="0"/>
            <w:r w:rsidDel="00000000" w:rsidR="00000000" w:rsidRPr="00000000">
              <w:rPr>
                <w:rtl w:val="0"/>
              </w:rPr>
            </w:r>
          </w:p>
          <w:p w:rsidR="00000000" w:rsidDel="00000000" w:rsidP="00000000" w:rsidRDefault="00000000" w:rsidRPr="00000000" w14:paraId="00000086">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8">
            <w:pPr>
              <w:spacing w:after="0" w:line="240" w:lineRule="auto"/>
              <w:jc w:val="cente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89">
      <w:pPr>
        <w:spacing w:after="0" w:line="240" w:lineRule="auto"/>
        <w:jc w:val="both"/>
        <w:rPr>
          <w:rFonts w:ascii="Arial" w:cs="Arial" w:eastAsia="Arial" w:hAnsi="Arial"/>
        </w:rPr>
      </w:pPr>
      <w:r w:rsidDel="00000000" w:rsidR="00000000" w:rsidRPr="00000000">
        <w:rPr>
          <w:rtl w:val="0"/>
        </w:rPr>
      </w:r>
    </w:p>
    <w:sectPr>
      <w:headerReference r:id="rId11" w:type="default"/>
      <w:pgSz w:h="20160" w:w="12240" w:orient="portrait"/>
      <w:pgMar w:bottom="426" w:top="189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42660" cy="707878"/>
          <wp:effectExtent b="0" l="0" r="0" t="0"/>
          <wp:docPr descr="Universidad Autónoma del Estado de Hidalgo - UAEH" id="9" name="image1.png"/>
          <a:graphic>
            <a:graphicData uri="http://schemas.openxmlformats.org/drawingml/2006/picture">
              <pic:pic>
                <pic:nvPicPr>
                  <pic:cNvPr descr="Universidad Autónoma del Estado de Hidalgo - UAEH" id="0" name="image1.png"/>
                  <pic:cNvPicPr preferRelativeResize="0"/>
                </pic:nvPicPr>
                <pic:blipFill>
                  <a:blip r:embed="rId1"/>
                  <a:srcRect b="32600" l="14001" r="16199" t="30600"/>
                  <a:stretch>
                    <a:fillRect/>
                  </a:stretch>
                </pic:blipFill>
                <pic:spPr>
                  <a:xfrm>
                    <a:off x="0" y="0"/>
                    <a:ext cx="1342660" cy="7078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spacing w:after="0" w:line="240" w:lineRule="auto"/>
      <w:jc w:val="center"/>
    </w:pPr>
    <w:rPr>
      <w:rFonts w:ascii="Tahoma" w:cs="Tahoma" w:eastAsia="Tahoma" w:hAnsi="Tahoma"/>
      <w:b w:val="1"/>
      <w:bCs w:val="1"/>
      <w:sz w:val="24"/>
      <w:szCs w:val="24"/>
    </w:rPr>
  </w:style>
  <w:style w:type="paragraph" w:styleId="Heading3">
    <w:name w:val="heading 3"/>
    <w:basedOn w:val="Normal"/>
    <w:next w:val="Normal"/>
    <w:pPr>
      <w:keepNext w:val="1"/>
      <w:spacing w:after="0" w:line="240" w:lineRule="auto"/>
      <w:jc w:val="center"/>
    </w:pPr>
    <w:rPr>
      <w:rFonts w:ascii="Tahoma" w:cs="Tahoma" w:eastAsia="Tahoma" w:hAnsi="Tahoma"/>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rsid w:val="00757CA4"/>
    <w:pPr>
      <w:spacing w:after="0" w:line="240" w:lineRule="auto"/>
    </w:pPr>
    <w:rPr>
      <w:rFonts w:ascii="Tahoma" w:hAnsi="Tahoma"/>
      <w:sz w:val="16"/>
      <w:szCs w:val="16"/>
    </w:rPr>
  </w:style>
  <w:style w:type="character" w:styleId="TextodegloboCar" w:customStyle="1">
    <w:name w:val="Texto de globo Car"/>
    <w:link w:val="Textodeglobo"/>
    <w:uiPriority w:val="99"/>
    <w:semiHidden w:val="1"/>
    <w:rsid w:val="00757CA4"/>
    <w:rPr>
      <w:rFonts w:ascii="Tahoma" w:cs="Tahoma" w:hAnsi="Tahoma"/>
      <w:sz w:val="16"/>
      <w:szCs w:val="16"/>
    </w:rPr>
  </w:style>
  <w:style w:type="character" w:styleId="Ttulo1Car" w:customStyle="1">
    <w:name w:val="Título 1 Car"/>
    <w:link w:val="Ttulo1"/>
    <w:uiPriority w:val="9"/>
    <w:rsid w:val="00757CA4"/>
    <w:rPr>
      <w:rFonts w:ascii="Times New Roman" w:cs="Times New Roman" w:eastAsia="Times New Roman" w:hAnsi="Times New Roman"/>
      <w:b w:val="1"/>
      <w:bCs w:val="1"/>
      <w:kern w:val="36"/>
      <w:sz w:val="48"/>
      <w:szCs w:val="48"/>
      <w:lang w:eastAsia="es-ES"/>
    </w:rPr>
  </w:style>
  <w:style w:type="character" w:styleId="Textoennegrita">
    <w:name w:val="Strong"/>
    <w:uiPriority w:val="22"/>
    <w:qFormat w:val="1"/>
    <w:rsid w:val="00757CA4"/>
    <w:rPr>
      <w:b w:val="1"/>
      <w:bCs w:val="1"/>
    </w:rPr>
  </w:style>
  <w:style w:type="paragraph" w:styleId="NormalWeb">
    <w:name w:val="Normal (Web)"/>
    <w:basedOn w:val="Normal"/>
    <w:uiPriority w:val="99"/>
    <w:unhideWhenUsed w:val="1"/>
    <w:rsid w:val="00757CA4"/>
    <w:pPr>
      <w:spacing w:after="100" w:afterAutospacing="1" w:before="100" w:beforeAutospacing="1" w:line="240" w:lineRule="auto"/>
    </w:pPr>
    <w:rPr>
      <w:rFonts w:ascii="Times New Roman" w:eastAsia="Times New Roman" w:hAnsi="Times New Roman"/>
      <w:sz w:val="24"/>
      <w:szCs w:val="24"/>
      <w:lang w:eastAsia="es-ES"/>
    </w:rPr>
  </w:style>
  <w:style w:type="paragraph" w:styleId="Listavistosa-nfasis11" w:customStyle="1">
    <w:name w:val="Lista vistosa - Énfasis 11"/>
    <w:basedOn w:val="Normal"/>
    <w:uiPriority w:val="34"/>
    <w:qFormat w:val="1"/>
    <w:rsid w:val="00F30194"/>
    <w:pPr>
      <w:ind w:left="720"/>
      <w:contextualSpacing w:val="1"/>
    </w:pPr>
  </w:style>
  <w:style w:type="character" w:styleId="Hipervnculo">
    <w:name w:val="Hyperlink"/>
    <w:uiPriority w:val="99"/>
    <w:unhideWhenUsed w:val="1"/>
    <w:rsid w:val="00794C91"/>
    <w:rPr>
      <w:color w:val="0000ff"/>
      <w:u w:val="single"/>
    </w:rPr>
  </w:style>
  <w:style w:type="character" w:styleId="Ttulo2Car" w:customStyle="1">
    <w:name w:val="Título 2 Car"/>
    <w:link w:val="Ttulo2"/>
    <w:rsid w:val="004D5031"/>
    <w:rPr>
      <w:rFonts w:ascii="Tahoma" w:eastAsia="Times New Roman" w:hAnsi="Tahoma"/>
      <w:b w:val="1"/>
      <w:sz w:val="24"/>
      <w:lang w:val="es-MX"/>
    </w:rPr>
  </w:style>
  <w:style w:type="character" w:styleId="Ttulo3Car" w:customStyle="1">
    <w:name w:val="Título 3 Car"/>
    <w:link w:val="Ttulo3"/>
    <w:rsid w:val="004D5031"/>
    <w:rPr>
      <w:rFonts w:ascii="Tahoma" w:eastAsia="Times New Roman" w:hAnsi="Tahoma"/>
      <w:b w:val="1"/>
      <w:sz w:val="22"/>
      <w:lang w:val="es-MX"/>
    </w:rPr>
  </w:style>
  <w:style w:type="paragraph" w:styleId="Encabezado">
    <w:name w:val="header"/>
    <w:basedOn w:val="Normal"/>
    <w:link w:val="EncabezadoCar"/>
    <w:uiPriority w:val="99"/>
    <w:unhideWhenUsed w:val="1"/>
    <w:rsid w:val="00D60150"/>
    <w:pPr>
      <w:tabs>
        <w:tab w:val="center" w:pos="4419"/>
        <w:tab w:val="right" w:pos="8838"/>
      </w:tabs>
      <w:spacing w:after="0" w:line="240" w:lineRule="auto"/>
    </w:pPr>
  </w:style>
  <w:style w:type="character" w:styleId="EncabezadoCar" w:customStyle="1">
    <w:name w:val="Encabezado Car"/>
    <w:link w:val="Encabezado"/>
    <w:uiPriority w:val="99"/>
    <w:rsid w:val="00D60150"/>
    <w:rPr>
      <w:sz w:val="22"/>
      <w:szCs w:val="22"/>
      <w:lang w:eastAsia="en-US"/>
    </w:rPr>
  </w:style>
  <w:style w:type="paragraph" w:styleId="Piedepgina">
    <w:name w:val="footer"/>
    <w:basedOn w:val="Normal"/>
    <w:link w:val="PiedepginaCar"/>
    <w:uiPriority w:val="99"/>
    <w:unhideWhenUsed w:val="1"/>
    <w:rsid w:val="00D60150"/>
    <w:pPr>
      <w:tabs>
        <w:tab w:val="center" w:pos="4419"/>
        <w:tab w:val="right" w:pos="8838"/>
      </w:tabs>
      <w:spacing w:after="0" w:line="240" w:lineRule="auto"/>
    </w:pPr>
  </w:style>
  <w:style w:type="character" w:styleId="PiedepginaCar" w:customStyle="1">
    <w:name w:val="Pie de página Car"/>
    <w:link w:val="Piedepgina"/>
    <w:uiPriority w:val="99"/>
    <w:rsid w:val="00D60150"/>
    <w:rPr>
      <w:sz w:val="22"/>
      <w:szCs w:val="22"/>
      <w:lang w:eastAsia="en-US"/>
    </w:rPr>
  </w:style>
  <w:style w:type="character" w:styleId="Refdecomentario">
    <w:name w:val="annotation reference"/>
    <w:uiPriority w:val="99"/>
    <w:semiHidden w:val="1"/>
    <w:unhideWhenUsed w:val="1"/>
    <w:rsid w:val="00B056FF"/>
    <w:rPr>
      <w:sz w:val="18"/>
      <w:szCs w:val="18"/>
    </w:rPr>
  </w:style>
  <w:style w:type="paragraph" w:styleId="Textocomentario">
    <w:name w:val="annotation text"/>
    <w:basedOn w:val="Normal"/>
    <w:link w:val="TextocomentarioCar"/>
    <w:uiPriority w:val="99"/>
    <w:semiHidden w:val="1"/>
    <w:unhideWhenUsed w:val="1"/>
    <w:rsid w:val="00B056FF"/>
    <w:rPr>
      <w:sz w:val="24"/>
      <w:szCs w:val="24"/>
    </w:rPr>
  </w:style>
  <w:style w:type="character" w:styleId="TextocomentarioCar" w:customStyle="1">
    <w:name w:val="Texto comentario Car"/>
    <w:link w:val="Textocomentario"/>
    <w:uiPriority w:val="99"/>
    <w:semiHidden w:val="1"/>
    <w:rsid w:val="00B056FF"/>
    <w:rPr>
      <w:sz w:val="24"/>
      <w:szCs w:val="24"/>
      <w:lang w:eastAsia="en-US" w:val="es-ES"/>
    </w:rPr>
  </w:style>
  <w:style w:type="paragraph" w:styleId="Asuntodelcomentario">
    <w:name w:val="annotation subject"/>
    <w:basedOn w:val="Textocomentario"/>
    <w:next w:val="Textocomentario"/>
    <w:link w:val="AsuntodelcomentarioCar"/>
    <w:uiPriority w:val="99"/>
    <w:semiHidden w:val="1"/>
    <w:unhideWhenUsed w:val="1"/>
    <w:rsid w:val="00B056FF"/>
    <w:rPr>
      <w:b w:val="1"/>
      <w:bCs w:val="1"/>
    </w:rPr>
  </w:style>
  <w:style w:type="character" w:styleId="AsuntodelcomentarioCar" w:customStyle="1">
    <w:name w:val="Asunto del comentario Car"/>
    <w:link w:val="Asuntodelcomentario"/>
    <w:uiPriority w:val="99"/>
    <w:semiHidden w:val="1"/>
    <w:rsid w:val="00B056FF"/>
    <w:rPr>
      <w:b w:val="1"/>
      <w:bCs w:val="1"/>
      <w:sz w:val="24"/>
      <w:szCs w:val="24"/>
      <w:lang w:eastAsia="en-US" w:val="es-ES"/>
    </w:rPr>
  </w:style>
  <w:style w:type="table" w:styleId="Tablaconcuadrcula">
    <w:name w:val="Table Grid"/>
    <w:basedOn w:val="Tablanormal"/>
    <w:uiPriority w:val="59"/>
    <w:rsid w:val="006E163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avistosa-nfasis12" w:customStyle="1">
    <w:name w:val="Lista vistosa - Énfasis 12"/>
    <w:basedOn w:val="Normal"/>
    <w:uiPriority w:val="72"/>
    <w:qFormat w:val="1"/>
    <w:rsid w:val="00764F0B"/>
    <w:pPr>
      <w:ind w:left="720"/>
      <w:contextualSpacing w:val="1"/>
    </w:pPr>
  </w:style>
  <w:style w:type="character" w:styleId="Hipervnculovisitado">
    <w:name w:val="FollowedHyperlink"/>
    <w:uiPriority w:val="99"/>
    <w:semiHidden w:val="1"/>
    <w:unhideWhenUsed w:val="1"/>
    <w:rsid w:val="00143575"/>
    <w:rPr>
      <w:color w:val="800080"/>
      <w:u w:val="single"/>
    </w:rPr>
  </w:style>
  <w:style w:type="paragraph" w:styleId="Prrafodelista">
    <w:name w:val="List Paragraph"/>
    <w:basedOn w:val="Normal"/>
    <w:uiPriority w:val="34"/>
    <w:qFormat w:val="1"/>
    <w:rsid w:val="002D3DBC"/>
    <w:pPr>
      <w:ind w:left="720"/>
      <w:contextualSpacing w:val="1"/>
    </w:pPr>
    <w:rPr>
      <w:lang w:val="es-AR"/>
    </w:rPr>
  </w:style>
  <w:style w:type="character" w:styleId="Mencinsinresolver">
    <w:name w:val="Unresolved Mention"/>
    <w:basedOn w:val="Fuentedeprrafopredeter"/>
    <w:uiPriority w:val="99"/>
    <w:semiHidden w:val="1"/>
    <w:unhideWhenUsed w:val="1"/>
    <w:rsid w:val="00C73618"/>
    <w:rPr>
      <w:color w:val="605e5c"/>
      <w:shd w:color="auto" w:fill="e1dfdd" w:val="clear"/>
    </w:rPr>
  </w:style>
  <w:style w:type="table" w:styleId="Tabladecuadrcula4">
    <w:name w:val="Grid Table 4"/>
    <w:basedOn w:val="Tablanormal"/>
    <w:uiPriority w:val="49"/>
    <w:rsid w:val="003219EA"/>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75.0" w:type="dxa"/>
        <w:left w:w="75.0" w:type="dxa"/>
        <w:bottom w:w="75.0" w:type="dxa"/>
        <w:right w:w="75.0" w:type="dxa"/>
      </w:tblCellMar>
    </w:tblPr>
  </w:style>
  <w:style w:type="table" w:styleId="Table2">
    <w:basedOn w:val="TableNormal"/>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3">
    <w:basedOn w:val="TableNormal"/>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litesuv@uaeh.edu.mx" TargetMode="External"/><Relationship Id="rId9" Type="http://schemas.openxmlformats.org/officeDocument/2006/relationships/hyperlink" Target="http://sistemas.uaeh.edu.mx/dce/admisiones/conv_seguiSUV.ph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onsultas.curp.gob.mx/" TargetMode="External"/><Relationship Id="rId8" Type="http://schemas.openxmlformats.org/officeDocument/2006/relationships/hyperlink" Target="https://docs.google.com/document/d/1d7StMauuB-Srg0amIOyxGTT9dxKUOGDP/edit?usp=drive_link&amp;ouid=117568931115905569899&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4j45ZGMAXf7op+gVqAJRhNRxTg==">CgMxLjAyDmguZm5xbW1yNnNncnRlOAByITFhSEpVUUpmOWQ1elVHcEtRZ2lvMm8zQ1dsbXViR0Vqaw==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2025-01-07T02:40:00Z</dcterms:created>
  <dc:creator>Eliezer</dc:creator>
</cp:coreProperties>
</file>