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                    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INFORME DE ACTIVIDADES MENSUAL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Reporte No. X de X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882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41"/>
        <w:gridCol w:w="588"/>
        <w:gridCol w:w="553"/>
        <w:tblGridChange w:id="0">
          <w:tblGrid>
            <w:gridCol w:w="741"/>
            <w:gridCol w:w="588"/>
            <w:gridCol w:w="553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día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mes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año</w:t>
            </w:r>
          </w:p>
        </w:tc>
      </w:tr>
    </w:tbl>
    <w:p w:rsidR="00000000" w:rsidDel="00000000" w:rsidP="00000000" w:rsidRDefault="00000000" w:rsidRPr="00000000" w14:paraId="0000000E">
      <w:pPr>
        <w:spacing w:after="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DATOS DE IDENTIFICACIÓN DEL PROYECTO</w:t>
      </w:r>
    </w:p>
    <w:tbl>
      <w:tblPr>
        <w:tblStyle w:val="Table2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6565"/>
        <w:tblGridChange w:id="0">
          <w:tblGrid>
            <w:gridCol w:w="2263"/>
            <w:gridCol w:w="65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Año Convocatoria: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Clave del Proyecto: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Responsable Técnico: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Correo electrónico: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Institución: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0"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DATOS DEL BECARIO</w:t>
      </w:r>
    </w:p>
    <w:tbl>
      <w:tblPr>
        <w:tblStyle w:val="Table3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07"/>
        <w:gridCol w:w="2207"/>
        <w:gridCol w:w="2207"/>
        <w:gridCol w:w="2207"/>
        <w:tblGridChange w:id="0">
          <w:tblGrid>
            <w:gridCol w:w="2207"/>
            <w:gridCol w:w="2207"/>
            <w:gridCol w:w="2207"/>
            <w:gridCol w:w="220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Apellido Paterno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Apellido Materno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 (s)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No. de becario: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ee0000"/>
                <w:sz w:val="20"/>
                <w:szCs w:val="20"/>
                <w:rtl w:val="0"/>
              </w:rPr>
              <w:t xml:space="preserve">(registro por parte de SECIHTI)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Correo Electrónico: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Nivel de Apoyo: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Periodo de apoyo:</w:t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Programa Educativo: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Área Académica: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Producto(s) académico(s) esperado(s) al término de la beca: 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ACTIVIDAD(ES) REALIZADA(S) EN EL MES REPORTADO</w:t>
      </w:r>
    </w:p>
    <w:tbl>
      <w:tblPr>
        <w:tblStyle w:val="Table4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23"/>
        <w:gridCol w:w="1272"/>
        <w:gridCol w:w="1114"/>
        <w:gridCol w:w="1119"/>
        <w:tblGridChange w:id="0">
          <w:tblGrid>
            <w:gridCol w:w="5323"/>
            <w:gridCol w:w="1272"/>
            <w:gridCol w:w="1114"/>
            <w:gridCol w:w="11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Actividad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Tipo</w:t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Avance del mes %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Avance acumulado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88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28"/>
        <w:tblGridChange w:id="0">
          <w:tblGrid>
            <w:gridCol w:w="88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Descripción y evidencia de las actividad(es)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ACTIVIDAD(ES) PROGRAMADA(S) PARA EL PRÓXIMO MES</w:t>
      </w:r>
    </w:p>
    <w:tbl>
      <w:tblPr>
        <w:tblStyle w:val="Table6"/>
        <w:tblW w:w="874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821"/>
        <w:gridCol w:w="1921"/>
        <w:tblGridChange w:id="0">
          <w:tblGrid>
            <w:gridCol w:w="6821"/>
            <w:gridCol w:w="192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Actividad</w:t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Tipo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88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414"/>
        <w:gridCol w:w="4414"/>
        <w:tblGridChange w:id="0">
          <w:tblGrid>
            <w:gridCol w:w="4414"/>
            <w:gridCol w:w="44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Beneficiario</w:t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Vo. Bo. Responsable Técnico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 y firma</w:t>
            </w:r>
          </w:p>
        </w:tc>
        <w:tc>
          <w:tcPr/>
          <w:p w:rsidR="00000000" w:rsidDel="00000000" w:rsidP="00000000" w:rsidRDefault="00000000" w:rsidRPr="00000000" w14:paraId="0000005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Nombre y firma</w:t>
            </w:r>
          </w:p>
        </w:tc>
      </w:tr>
    </w:tbl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ee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ee0000"/>
        <w:sz w:val="22"/>
        <w:szCs w:val="22"/>
        <w:u w:val="none"/>
        <w:shd w:fill="auto" w:val="clear"/>
        <w:vertAlign w:val="baseline"/>
        <w:rtl w:val="0"/>
      </w:rPr>
      <w:t xml:space="preserve">                                                                                </w:t>
    </w:r>
  </w:p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JsuIMK2CXaQIoA+1sM2QNMnbLg==">CgMxLjA4AHIhMUxOWWw3Y29oQm04VmxKT1o5TUhIQTR4aW1IUHl0NEJv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