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a6a6a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(Transcribir este formato en hoja membretada de la empresa)</w:t>
      </w:r>
    </w:p>
    <w:p w:rsidR="00000000" w:rsidDel="00000000" w:rsidP="00000000" w:rsidRDefault="00000000" w:rsidRPr="00000000" w14:paraId="00000002">
      <w:pPr>
        <w:pStyle w:val="Heading3"/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Documentación de Registro de Proveedores</w:t>
      </w:r>
    </w:p>
    <w:p w:rsidR="00000000" w:rsidDel="00000000" w:rsidP="00000000" w:rsidRDefault="00000000" w:rsidRPr="00000000" w14:paraId="0000000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Manifiesto de la Persona Moral del Padrón de Proveedores</w:t>
      </w:r>
    </w:p>
    <w:p w:rsidR="00000000" w:rsidDel="00000000" w:rsidP="00000000" w:rsidRDefault="00000000" w:rsidRPr="00000000" w14:paraId="0000000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Manifiesto Bajo protesta de decir verdad que los datos aquí asentados son ciertos y han sido debidamente verificados.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color w:val="a6a6a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Pachuca de Soto, Hidalgo a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 </w:t>
      </w:r>
      <w:r w:rsidDel="00000000" w:rsidR="00000000" w:rsidRPr="00000000">
        <w:rPr>
          <w:rFonts w:ascii="Times New Roman" w:cs="Times New Roman" w:eastAsia="Times New Roman" w:hAnsi="Times New Roman"/>
          <w:color w:val="a6a6a6"/>
          <w:rtl w:val="0"/>
        </w:rPr>
        <w:t xml:space="preserve">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2149"/>
        <w:gridCol w:w="1744"/>
        <w:gridCol w:w="854"/>
        <w:gridCol w:w="1313"/>
        <w:gridCol w:w="486"/>
        <w:gridCol w:w="1959"/>
        <w:tblGridChange w:id="0">
          <w:tblGrid>
            <w:gridCol w:w="2149"/>
            <w:gridCol w:w="1744"/>
            <w:gridCol w:w="854"/>
            <w:gridCol w:w="1313"/>
            <w:gridCol w:w="486"/>
            <w:gridCol w:w="1959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Manifestaciones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la Persona Moral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Denominación o Razón Social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Nombre oficial con el que la empresa es identificada legalmente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Registro Federal de Contribuyentes de la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*************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Registro Federal de Contribuyentes del Representante Legal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*************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Registro Federal de Contribuyentes de los Socios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*************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Domicilio Fiscal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Dirección física donde se ubica la sede principal de la empresa.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Tipo de vialidad y nombre 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Número exterior e interior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Tipo de asentamiento y nombre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Nombre de la localidad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Código postal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Nombre del municipio o delegación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Entidad federativa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País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Domicilio para Oír y Recibir notificaciones en Pachuca de Soto, Hidalgo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7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Tipo de vialidad y nombre</w:t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Número exterior e interior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Tipo de asentamiento y nombre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Nombre de la localidad</w:t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Código postal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Teléfono Público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Teléfono Celular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Fax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7-10 dígitos (puede incluir un código de área)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Correo electrónico del Representante legal (e-mail)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nombre@ejemplo.com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Correo electrónico de los socios (e-mail)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nombre@ejemplo.com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Sitio Web de la 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tabs>
          <w:tab w:val="left" w:leader="none" w:pos="5728"/>
        </w:tabs>
        <w:rPr>
          <w:sz w:val="16"/>
          <w:szCs w:val="16"/>
        </w:rPr>
      </w:pPr>
      <w:r w:rsidDel="00000000" w:rsidR="00000000" w:rsidRPr="00000000">
        <w:rPr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8482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666"/>
        <w:gridCol w:w="2422"/>
        <w:gridCol w:w="709"/>
        <w:gridCol w:w="709"/>
        <w:gridCol w:w="902"/>
        <w:gridCol w:w="2074"/>
        <w:tblGridChange w:id="0">
          <w:tblGrid>
            <w:gridCol w:w="1666"/>
            <w:gridCol w:w="2422"/>
            <w:gridCol w:w="709"/>
            <w:gridCol w:w="709"/>
            <w:gridCol w:w="902"/>
            <w:gridCol w:w="2074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Número de la escritura pública en la que consta su Acta Constitutiva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Número de escritura pública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Entre 6-10 dígitos, y en algunos lugares puede incluir una combinación de números y letras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Fecha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tabs>
                <w:tab w:val="left" w:leader="none" w:pos="2105"/>
              </w:tabs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00/00/ 0000 (día/mes/año)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Número de Registro Público de Comercio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Número de Registro (Puede variar en longitud dependiendo del país, pero suele tener entre 8 y 12 dígitos)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Registrado en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Entidad Federativa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, el día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00 de mes de 0000 (Fecha de Inscripción)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Nombre, número y ubicación del Notario Público que certifico/ dio fe del acta constitutiva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[Nombre del Notario Público], Notario Público número [Número del Notario Público] de la [Ciudad/Estado/Región], con residencia en [Dirección de la Notaría]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Relación de accionistas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Apellido Paterno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Apellido Materno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Nombre (s)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Porcentaje de participación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Apellido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# 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Beneficiario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Apellido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Apellido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# 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2245"/>
        <w:gridCol w:w="3261"/>
        <w:gridCol w:w="1701"/>
        <w:gridCol w:w="1298"/>
        <w:tblGridChange w:id="0">
          <w:tblGrid>
            <w:gridCol w:w="2245"/>
            <w:gridCol w:w="3261"/>
            <w:gridCol w:w="1701"/>
            <w:gridCol w:w="1298"/>
          </w:tblGrid>
        </w:tblGridChange>
      </w:tblGrid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Objeto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social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Detalle de las actividades económicas que la empresa realizará. Debe ser claro y específico. Transcribir el estipulado en su acta constitutiva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Estratificación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De acuerdo a la Secretaría de Economía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Reformas al Acta Constitutiva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No hay un estándar universal para la cantidad exacta de dígitos y letras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Nombre del apoderado o representante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legal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Apellido paterno, materno, nombre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Cel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(000) 0000000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Datos del acta constitutiva que acreditan y facultan a la Empresa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1">
            <w:pPr>
              <w:spacing w:line="259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Datos que Acreditan la Personalidad Jurídica y Facultad de la Empresa</w:t>
            </w:r>
          </w:p>
          <w:p w:rsidR="00000000" w:rsidDel="00000000" w:rsidP="00000000" w:rsidRDefault="00000000" w:rsidRPr="00000000" w14:paraId="000000B2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Capital Social</w:t>
            </w:r>
          </w:p>
          <w:p w:rsidR="00000000" w:rsidDel="00000000" w:rsidP="00000000" w:rsidRDefault="00000000" w:rsidRPr="00000000" w14:paraId="000000B3">
            <w:pPr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Valor total de las aportaciones de los socios o accionistas, representando los recursos financieros de la empresa</w:t>
            </w:r>
          </w:p>
          <w:p w:rsidR="00000000" w:rsidDel="00000000" w:rsidP="00000000" w:rsidRDefault="00000000" w:rsidRPr="00000000" w14:paraId="000000B4">
            <w:pPr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left="36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Registro Mercantil</w:t>
            </w:r>
          </w:p>
          <w:p w:rsidR="00000000" w:rsidDel="00000000" w:rsidP="00000000" w:rsidRDefault="00000000" w:rsidRPr="00000000" w14:paraId="000000B6">
            <w:pPr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Inscripción del acta constitutiva en el Registro Mercantil o en la entidad correspondiente</w:t>
            </w:r>
          </w:p>
          <w:p w:rsidR="00000000" w:rsidDel="00000000" w:rsidP="00000000" w:rsidRDefault="00000000" w:rsidRPr="00000000" w14:paraId="000000B7">
            <w:pPr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59" w:lineRule="auto"/>
              <w:ind w:left="360" w:firstLine="0"/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rtl w:val="0"/>
              </w:rPr>
              <w:t xml:space="preserve">Duración de la Empresa</w:t>
            </w:r>
          </w:p>
          <w:p w:rsidR="00000000" w:rsidDel="00000000" w:rsidP="00000000" w:rsidRDefault="00000000" w:rsidRPr="00000000" w14:paraId="000000B9">
            <w:pPr>
              <w:spacing w:line="259" w:lineRule="auto"/>
              <w:ind w:left="360" w:firstLine="0"/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Indefinido o por un período específico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Número de Escritura Pública </w:t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Sin estándar fijo para el número de dígitos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00/00/ 0000 (día/mes/año)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Nombre, número y lugar de Notario Público ante el cual se otorgó el acta constitutiva original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a6a6a6"/>
                <w:sz w:val="18"/>
                <w:szCs w:val="18"/>
                <w:rtl w:val="0"/>
              </w:rPr>
              <w:t xml:space="preserve">[Nombre del Notario Público], Notario Público número [Número del Notario Público] de la [Ciudad/Estado/Región], con residencia en [Dirección de la Notaría]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Protesto lo necesario</w:t>
      </w:r>
    </w:p>
    <w:p w:rsidR="00000000" w:rsidDel="00000000" w:rsidP="00000000" w:rsidRDefault="00000000" w:rsidRPr="00000000" w14:paraId="000000C6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__________________</w:t>
      </w:r>
    </w:p>
    <w:p w:rsidR="00000000" w:rsidDel="00000000" w:rsidP="00000000" w:rsidRDefault="00000000" w:rsidRPr="00000000" w14:paraId="000000C9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Representante Legal</w:t>
      </w:r>
    </w:p>
    <w:p w:rsidR="00000000" w:rsidDel="00000000" w:rsidP="00000000" w:rsidRDefault="00000000" w:rsidRPr="00000000" w14:paraId="000000CA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B1852"/>
    <w:pPr>
      <w:spacing w:after="0" w:line="240" w:lineRule="auto"/>
    </w:pPr>
    <w:rPr>
      <w:rFonts w:ascii="Calibri" w:cs="Calibri" w:eastAsia="Calibri" w:hAnsi="Calibri"/>
      <w:sz w:val="24"/>
      <w:szCs w:val="24"/>
      <w:lang w:eastAsia="es-MX" w:val="es-ES_tradnl"/>
    </w:rPr>
  </w:style>
  <w:style w:type="paragraph" w:styleId="Ttulo3">
    <w:name w:val="heading 3"/>
    <w:basedOn w:val="Normal"/>
    <w:next w:val="Normal"/>
    <w:link w:val="Ttulo3Car"/>
    <w:qFormat w:val="1"/>
    <w:rsid w:val="002B185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3Car" w:customStyle="1">
    <w:name w:val="Título 3 Car"/>
    <w:basedOn w:val="Fuentedeprrafopredeter"/>
    <w:link w:val="Ttulo3"/>
    <w:rsid w:val="002B1852"/>
    <w:rPr>
      <w:rFonts w:ascii="Calibri" w:cs="Calibri" w:eastAsia="Calibri" w:hAnsi="Calibri"/>
      <w:b w:val="1"/>
      <w:sz w:val="28"/>
      <w:szCs w:val="28"/>
      <w:lang w:eastAsia="es-MX" w:val="es-ES_tradnl"/>
    </w:rPr>
  </w:style>
  <w:style w:type="table" w:styleId="Tablaconcuadrcula">
    <w:name w:val="Table Grid"/>
    <w:basedOn w:val="Tablanormal"/>
    <w:uiPriority w:val="39"/>
    <w:rsid w:val="002B1852"/>
    <w:pPr>
      <w:spacing w:after="0" w:line="240" w:lineRule="auto"/>
    </w:pPr>
    <w:rPr>
      <w:kern w:val="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ennegrita">
    <w:name w:val="Strong"/>
    <w:basedOn w:val="Fuentedeprrafopredeter"/>
    <w:uiPriority w:val="22"/>
    <w:qFormat w:val="1"/>
    <w:rsid w:val="002B1852"/>
    <w:rPr>
      <w:b w:val="1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2B185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2B1852"/>
    <w:rPr>
      <w:rFonts w:ascii="Calibri" w:cs="Calibri" w:eastAsia="Calibri" w:hAnsi="Calibri"/>
      <w:sz w:val="24"/>
      <w:szCs w:val="24"/>
      <w:lang w:eastAsia="es-MX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2B185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B1852"/>
    <w:rPr>
      <w:rFonts w:ascii="Calibri" w:cs="Calibri" w:eastAsia="Calibri" w:hAnsi="Calibri"/>
      <w:sz w:val="24"/>
      <w:szCs w:val="24"/>
      <w:lang w:eastAsia="es-MX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znSPGbv/uzj+xfLeKSl+diRa/Q==">CgMxLjAyCGguZ2pkZ3hzMgloLjMwajB6bGw4AHIhMUVZLVc1azU2ak9MT3gxaE5weHBNeW9kUHFVTG5JWHJj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2025-02-05T15:44:00Z</dcterms:created>
  <dc:creator>Contratistas UAEH</dc:creator>
</cp:coreProperties>
</file>